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550BB" w14:textId="258D2345" w:rsidR="00266312" w:rsidRPr="00DE25D8" w:rsidRDefault="00266312" w:rsidP="005B3F8D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  <w:sz w:val="52"/>
          <w:szCs w:val="52"/>
          <w:u w:val="single"/>
        </w:rPr>
      </w:pPr>
      <w:r w:rsidRPr="00DE25D8">
        <w:rPr>
          <w:rFonts w:asciiTheme="majorHAnsi" w:hAnsiTheme="majorHAnsi" w:cs="Tahoma"/>
          <w:color w:val="000000" w:themeColor="text1"/>
          <w:sz w:val="52"/>
          <w:szCs w:val="52"/>
          <w:u w:val="single"/>
        </w:rPr>
        <w:t xml:space="preserve">TRUST AND </w:t>
      </w:r>
      <w:r w:rsidR="00FF7E78" w:rsidRPr="00DE25D8">
        <w:rPr>
          <w:rFonts w:asciiTheme="majorHAnsi" w:hAnsiTheme="majorHAnsi" w:cs="Tahoma"/>
          <w:color w:val="000000" w:themeColor="text1"/>
          <w:sz w:val="52"/>
          <w:szCs w:val="52"/>
          <w:u w:val="single"/>
        </w:rPr>
        <w:t xml:space="preserve">THE </w:t>
      </w:r>
      <w:r w:rsidRPr="00DE25D8">
        <w:rPr>
          <w:rFonts w:asciiTheme="majorHAnsi" w:hAnsiTheme="majorHAnsi" w:cs="Tahoma"/>
          <w:color w:val="000000" w:themeColor="text1"/>
          <w:sz w:val="52"/>
          <w:szCs w:val="52"/>
          <w:u w:val="single"/>
        </w:rPr>
        <w:t>COORDINATION</w:t>
      </w:r>
    </w:p>
    <w:p w14:paraId="6466E249" w14:textId="77777777" w:rsidR="00266312" w:rsidRPr="00DE25D8" w:rsidRDefault="00266312" w:rsidP="005B3F8D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  <w:sz w:val="52"/>
          <w:szCs w:val="52"/>
          <w:u w:val="single"/>
        </w:rPr>
      </w:pPr>
      <w:bookmarkStart w:id="0" w:name="_GoBack"/>
      <w:r w:rsidRPr="00DE25D8">
        <w:rPr>
          <w:rFonts w:asciiTheme="majorHAnsi" w:hAnsiTheme="majorHAnsi" w:cs="Tahoma"/>
          <w:color w:val="000000" w:themeColor="text1"/>
          <w:sz w:val="52"/>
          <w:szCs w:val="52"/>
          <w:u w:val="single"/>
        </w:rPr>
        <w:t>OF CARE</w:t>
      </w:r>
    </w:p>
    <w:bookmarkEnd w:id="0"/>
    <w:p w14:paraId="5A03E7E1" w14:textId="583C613C" w:rsidR="00266312" w:rsidRPr="00DE25D8" w:rsidRDefault="00AE4E59" w:rsidP="00266312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  <w:sz w:val="28"/>
          <w:szCs w:val="28"/>
        </w:rPr>
      </w:pPr>
      <w:r w:rsidRPr="00DE25D8">
        <w:rPr>
          <w:rFonts w:asciiTheme="majorHAnsi" w:hAnsiTheme="majorHAnsi" w:cs="Tahoma"/>
          <w:color w:val="000000" w:themeColor="text1"/>
          <w:sz w:val="28"/>
          <w:szCs w:val="28"/>
        </w:rPr>
        <w:t>Tami Hagemeyer, A.B.O.C.</w:t>
      </w:r>
    </w:p>
    <w:p w14:paraId="62E38903" w14:textId="755074D3" w:rsidR="00266312" w:rsidRPr="00D46970" w:rsidRDefault="00EC3DE2" w:rsidP="00266312">
      <w:pPr>
        <w:tabs>
          <w:tab w:val="left" w:pos="-810"/>
        </w:tabs>
        <w:ind w:hanging="810"/>
        <w:rPr>
          <w:rStyle w:val="Hyperlink"/>
          <w:rFonts w:asciiTheme="majorHAnsi" w:hAnsiTheme="majorHAnsi" w:cs="Tahoma"/>
          <w:color w:val="auto"/>
          <w:u w:val="none"/>
        </w:rPr>
      </w:pPr>
      <w:r w:rsidRPr="005F6FAE">
        <w:rPr>
          <w:rFonts w:cs="Tahoma"/>
          <w:color w:val="0000FF"/>
          <w:sz w:val="32"/>
          <w:szCs w:val="32"/>
        </w:rPr>
        <w:t xml:space="preserve">            </w:t>
      </w:r>
      <w:hyperlink r:id="rId5" w:history="1">
        <w:r w:rsidR="00266312" w:rsidRPr="00D46970">
          <w:rPr>
            <w:rStyle w:val="Hyperlink"/>
            <w:rFonts w:asciiTheme="majorHAnsi" w:hAnsiTheme="majorHAnsi" w:cs="Tahoma"/>
            <w:color w:val="auto"/>
            <w:u w:val="none"/>
          </w:rPr>
          <w:t>t</w:t>
        </w:r>
        <w:r w:rsidR="00266312" w:rsidRPr="00D46970">
          <w:rPr>
            <w:rStyle w:val="Hyperlink"/>
            <w:rFonts w:asciiTheme="majorHAnsi" w:hAnsiTheme="majorHAnsi" w:cs="Tahoma"/>
            <w:color w:val="auto"/>
            <w:u w:val="none"/>
          </w:rPr>
          <w:t>a</w:t>
        </w:r>
        <w:r w:rsidR="00266312" w:rsidRPr="00D46970">
          <w:rPr>
            <w:rStyle w:val="Hyperlink"/>
            <w:rFonts w:asciiTheme="majorHAnsi" w:hAnsiTheme="majorHAnsi" w:cs="Tahoma"/>
            <w:color w:val="auto"/>
            <w:u w:val="none"/>
          </w:rPr>
          <w:t>mihagemeyer@gmail.com</w:t>
        </w:r>
      </w:hyperlink>
    </w:p>
    <w:p w14:paraId="4DFA8E16" w14:textId="2029B923" w:rsidR="00D46970" w:rsidRPr="00D46970" w:rsidRDefault="00D46970" w:rsidP="00266312">
      <w:pPr>
        <w:tabs>
          <w:tab w:val="left" w:pos="-810"/>
        </w:tabs>
        <w:ind w:hanging="810"/>
        <w:rPr>
          <w:rFonts w:asciiTheme="majorHAnsi" w:hAnsiTheme="majorHAnsi" w:cs="Tahoma"/>
        </w:rPr>
      </w:pPr>
      <w:r w:rsidRPr="00D46970">
        <w:rPr>
          <w:rStyle w:val="Hyperlink"/>
          <w:rFonts w:asciiTheme="majorHAnsi" w:hAnsiTheme="majorHAnsi" w:cs="Tahoma"/>
          <w:color w:val="auto"/>
          <w:u w:val="none"/>
        </w:rPr>
        <w:tab/>
        <w:t xml:space="preserve"> </w:t>
      </w:r>
      <w:proofErr w:type="spellStart"/>
      <w:r w:rsidRPr="00D46970">
        <w:rPr>
          <w:rStyle w:val="Hyperlink"/>
          <w:rFonts w:asciiTheme="majorHAnsi" w:hAnsiTheme="majorHAnsi" w:cs="Tahoma"/>
          <w:color w:val="auto"/>
          <w:u w:val="none"/>
        </w:rPr>
        <w:t>TLHConsulting</w:t>
      </w:r>
      <w:proofErr w:type="gramStart"/>
      <w:r w:rsidRPr="00D46970">
        <w:rPr>
          <w:rStyle w:val="Hyperlink"/>
          <w:rFonts w:asciiTheme="majorHAnsi" w:hAnsiTheme="majorHAnsi" w:cs="Tahoma"/>
          <w:color w:val="auto"/>
          <w:u w:val="none"/>
        </w:rPr>
        <w:t>,LLC</w:t>
      </w:r>
      <w:proofErr w:type="spellEnd"/>
      <w:proofErr w:type="gramEnd"/>
    </w:p>
    <w:p w14:paraId="4E0C35F8" w14:textId="77777777" w:rsidR="00C36A67" w:rsidRPr="005F6FAE" w:rsidRDefault="00C36A67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6CCBD865" w14:textId="44F2C2D4" w:rsidR="00F35673" w:rsidRPr="00033556" w:rsidRDefault="00C36A67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Pr="00033556">
        <w:rPr>
          <w:rFonts w:cs="Tahoma"/>
          <w:color w:val="000000" w:themeColor="text1"/>
        </w:rPr>
        <w:t>“TRUST IN YOURSELF, YOU KNOW MORE THAN YOU THINK.”  Dr. Spock</w:t>
      </w:r>
    </w:p>
    <w:p w14:paraId="269064DC" w14:textId="3E294889" w:rsidR="00F35673" w:rsidRPr="00033556" w:rsidRDefault="007A43DE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</w:p>
    <w:p w14:paraId="274E4F18" w14:textId="2954379F" w:rsidR="00F35673" w:rsidRDefault="00A90309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FB4C77" w:rsidRPr="00033556">
        <w:rPr>
          <w:rFonts w:cs="Tahoma"/>
          <w:color w:val="000000" w:themeColor="text1"/>
        </w:rPr>
        <w:t>An i</w:t>
      </w:r>
      <w:r w:rsidR="00753016" w:rsidRPr="00033556">
        <w:rPr>
          <w:rFonts w:cs="Tahoma"/>
          <w:color w:val="000000" w:themeColor="text1"/>
        </w:rPr>
        <w:t>ndividual</w:t>
      </w:r>
      <w:r w:rsidR="00FB4C77" w:rsidRPr="00033556">
        <w:rPr>
          <w:rFonts w:cs="Tahoma"/>
          <w:color w:val="000000" w:themeColor="text1"/>
        </w:rPr>
        <w:t>’s</w:t>
      </w:r>
      <w:r w:rsidR="00753016" w:rsidRPr="00033556">
        <w:rPr>
          <w:rFonts w:cs="Tahoma"/>
          <w:color w:val="000000" w:themeColor="text1"/>
        </w:rPr>
        <w:t xml:space="preserve"> </w:t>
      </w:r>
      <w:r w:rsidR="00FB4C77" w:rsidRPr="00033556">
        <w:rPr>
          <w:rFonts w:cs="Tahoma"/>
          <w:color w:val="000000" w:themeColor="text1"/>
        </w:rPr>
        <w:t>character</w:t>
      </w:r>
      <w:r w:rsidR="00C067A1" w:rsidRPr="00033556">
        <w:rPr>
          <w:rFonts w:cs="Tahoma"/>
          <w:color w:val="000000" w:themeColor="text1"/>
        </w:rPr>
        <w:t xml:space="preserve"> is</w:t>
      </w:r>
      <w:r w:rsidR="00753016" w:rsidRPr="00033556">
        <w:rPr>
          <w:rFonts w:cs="Tahoma"/>
          <w:color w:val="000000" w:themeColor="text1"/>
        </w:rPr>
        <w:t xml:space="preserve"> criticall</w:t>
      </w:r>
      <w:r w:rsidR="00C067A1" w:rsidRPr="00033556">
        <w:rPr>
          <w:rFonts w:cs="Tahoma"/>
          <w:color w:val="000000" w:themeColor="text1"/>
        </w:rPr>
        <w:t>y important for the creation of</w:t>
      </w:r>
      <w:r w:rsidR="0094281F" w:rsidRPr="00033556">
        <w:rPr>
          <w:rFonts w:cs="Tahoma"/>
          <w:color w:val="000000" w:themeColor="text1"/>
        </w:rPr>
        <w:t xml:space="preserve"> </w:t>
      </w:r>
      <w:r w:rsidR="00C067A1" w:rsidRPr="00033556">
        <w:rPr>
          <w:rFonts w:cs="Tahoma"/>
          <w:color w:val="000000" w:themeColor="text1"/>
        </w:rPr>
        <w:t>a professional team</w:t>
      </w:r>
      <w:r w:rsidR="00033556" w:rsidRPr="00033556">
        <w:rPr>
          <w:rFonts w:cs="Tahoma"/>
          <w:color w:val="000000" w:themeColor="text1"/>
        </w:rPr>
        <w:t>; a</w:t>
      </w:r>
      <w:r w:rsidR="00C067A1" w:rsidRPr="00033556">
        <w:rPr>
          <w:rFonts w:cs="Tahoma"/>
          <w:color w:val="000000" w:themeColor="text1"/>
        </w:rPr>
        <w:t xml:space="preserve"> collective force with </w:t>
      </w:r>
      <w:r w:rsidR="00FB4C77" w:rsidRPr="00033556">
        <w:rPr>
          <w:rFonts w:cs="Tahoma"/>
          <w:color w:val="000000" w:themeColor="text1"/>
        </w:rPr>
        <w:t>combined goal</w:t>
      </w:r>
      <w:r w:rsidR="00C067A1" w:rsidRPr="00033556">
        <w:rPr>
          <w:rFonts w:cs="Tahoma"/>
          <w:color w:val="000000" w:themeColor="text1"/>
        </w:rPr>
        <w:t>s</w:t>
      </w:r>
      <w:r w:rsidR="00FB4C77" w:rsidRPr="00033556">
        <w:rPr>
          <w:rFonts w:cs="Tahoma"/>
          <w:color w:val="000000" w:themeColor="text1"/>
        </w:rPr>
        <w:t xml:space="preserve"> of efficiency in patient care.</w:t>
      </w:r>
    </w:p>
    <w:p w14:paraId="5556062E" w14:textId="77777777" w:rsidR="00033556" w:rsidRPr="00033556" w:rsidRDefault="00033556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6564F21A" w14:textId="367D6AAC" w:rsidR="00033556" w:rsidRPr="00033556" w:rsidRDefault="005833D5" w:rsidP="00033556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033556">
        <w:rPr>
          <w:rFonts w:cs="Tahoma"/>
          <w:color w:val="000000" w:themeColor="text1"/>
        </w:rPr>
        <w:t>We recognize a person’s strengths to create</w:t>
      </w:r>
      <w:r w:rsidR="009C30BB" w:rsidRPr="00033556">
        <w:rPr>
          <w:rFonts w:cs="Tahoma"/>
          <w:color w:val="000000" w:themeColor="text1"/>
        </w:rPr>
        <w:t xml:space="preserve"> a successful team</w:t>
      </w:r>
      <w:r w:rsidR="00033556">
        <w:rPr>
          <w:rFonts w:cs="Tahoma"/>
          <w:color w:val="000000" w:themeColor="text1"/>
        </w:rPr>
        <w:t>; i</w:t>
      </w:r>
      <w:r w:rsidRPr="00033556">
        <w:rPr>
          <w:rFonts w:cs="Tahoma"/>
          <w:color w:val="000000" w:themeColor="text1"/>
        </w:rPr>
        <w:t>dentifying d</w:t>
      </w:r>
      <w:r w:rsidR="00CE520C" w:rsidRPr="00033556">
        <w:rPr>
          <w:rFonts w:cs="Tahoma"/>
          <w:color w:val="000000" w:themeColor="text1"/>
        </w:rPr>
        <w:t>istinctive</w:t>
      </w:r>
      <w:r w:rsidR="009C30BB" w:rsidRPr="00033556">
        <w:rPr>
          <w:rFonts w:cs="Tahoma"/>
          <w:color w:val="000000" w:themeColor="text1"/>
        </w:rPr>
        <w:t xml:space="preserve"> abilities</w:t>
      </w:r>
      <w:r w:rsidRPr="00033556">
        <w:rPr>
          <w:rFonts w:cs="Tahoma"/>
          <w:color w:val="000000" w:themeColor="text1"/>
        </w:rPr>
        <w:t xml:space="preserve"> enable</w:t>
      </w:r>
      <w:r w:rsidR="009C30BB" w:rsidRPr="00033556">
        <w:rPr>
          <w:rFonts w:cs="Tahoma"/>
          <w:color w:val="000000" w:themeColor="text1"/>
        </w:rPr>
        <w:t xml:space="preserve"> team members</w:t>
      </w:r>
      <w:r w:rsidRPr="00033556">
        <w:rPr>
          <w:rFonts w:cs="Tahoma"/>
          <w:color w:val="000000" w:themeColor="text1"/>
        </w:rPr>
        <w:t xml:space="preserve"> to</w:t>
      </w:r>
      <w:r w:rsidR="00AD58BB" w:rsidRPr="00033556">
        <w:rPr>
          <w:rFonts w:cs="Tahoma"/>
          <w:color w:val="000000" w:themeColor="text1"/>
        </w:rPr>
        <w:t xml:space="preserve"> excel</w:t>
      </w:r>
      <w:r w:rsidR="00CE520C" w:rsidRPr="00033556">
        <w:rPr>
          <w:rFonts w:cs="Tahoma"/>
          <w:color w:val="000000" w:themeColor="text1"/>
        </w:rPr>
        <w:t xml:space="preserve"> and enjoy the </w:t>
      </w:r>
      <w:r w:rsidRPr="00033556">
        <w:rPr>
          <w:rFonts w:cs="Tahoma"/>
          <w:color w:val="000000" w:themeColor="text1"/>
        </w:rPr>
        <w:t>responsibilities they are most passionate</w:t>
      </w:r>
      <w:r w:rsidR="00AD58BB" w:rsidRPr="00033556">
        <w:rPr>
          <w:rFonts w:cs="Tahoma"/>
          <w:color w:val="000000" w:themeColor="text1"/>
        </w:rPr>
        <w:t xml:space="preserve">. </w:t>
      </w:r>
      <w:r w:rsidR="00033556" w:rsidRPr="00033556">
        <w:rPr>
          <w:rFonts w:cs="Tahoma"/>
          <w:color w:val="000000" w:themeColor="text1"/>
        </w:rPr>
        <w:t>As strengths</w:t>
      </w:r>
      <w:r w:rsidR="00033556">
        <w:rPr>
          <w:rFonts w:cs="Tahoma"/>
          <w:color w:val="000000" w:themeColor="text1"/>
        </w:rPr>
        <w:t xml:space="preserve"> are identified, </w:t>
      </w:r>
      <w:r w:rsidR="00033556" w:rsidRPr="00033556">
        <w:rPr>
          <w:rFonts w:cs="Tahoma"/>
          <w:color w:val="000000" w:themeColor="text1"/>
        </w:rPr>
        <w:t xml:space="preserve">we begin to define individual’s expert responsibilities.  We gradually begin to support each other; defined strengths encourage us to excel in our preferred assignments, creating a security and confidence within the team.  Individuals will differ in knowledge, experience and education; our commonality is a commitment to provide the best patient medical eye care and vision care.  Working together will eliminate notions of inadequacy in the team.  </w:t>
      </w:r>
    </w:p>
    <w:p w14:paraId="6EBEE6BB" w14:textId="1D822F33" w:rsidR="00033556" w:rsidRDefault="00033556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C14F73" w:rsidRPr="00033556">
        <w:rPr>
          <w:rFonts w:cs="Tahoma"/>
          <w:color w:val="000000" w:themeColor="text1"/>
        </w:rPr>
        <w:t xml:space="preserve"> </w:t>
      </w:r>
      <w:r w:rsidR="00445585" w:rsidRPr="00033556">
        <w:rPr>
          <w:rFonts w:cs="Tahoma"/>
          <w:color w:val="000000" w:themeColor="text1"/>
        </w:rPr>
        <w:t xml:space="preserve"> </w:t>
      </w:r>
    </w:p>
    <w:p w14:paraId="4C785684" w14:textId="462FDCFD" w:rsidR="00DE25D8" w:rsidRDefault="00033556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ab/>
      </w:r>
      <w:r w:rsidR="00CE520C" w:rsidRPr="00033556">
        <w:rPr>
          <w:rFonts w:cs="Tahoma"/>
          <w:color w:val="000000" w:themeColor="text1"/>
        </w:rPr>
        <w:t>T</w:t>
      </w:r>
      <w:r w:rsidR="00D97BBB" w:rsidRPr="00033556">
        <w:rPr>
          <w:rFonts w:cs="Tahoma"/>
          <w:color w:val="000000" w:themeColor="text1"/>
        </w:rPr>
        <w:t>eam m</w:t>
      </w:r>
      <w:r w:rsidR="00CE520C" w:rsidRPr="00033556">
        <w:rPr>
          <w:rFonts w:cs="Tahoma"/>
          <w:color w:val="000000" w:themeColor="text1"/>
        </w:rPr>
        <w:t>ember</w:t>
      </w:r>
      <w:r w:rsidR="009C30BB" w:rsidRPr="00033556">
        <w:rPr>
          <w:rFonts w:cs="Tahoma"/>
          <w:color w:val="000000" w:themeColor="text1"/>
        </w:rPr>
        <w:t>s benefit from continual</w:t>
      </w:r>
      <w:r w:rsidR="00A03ED8">
        <w:rPr>
          <w:rFonts w:cs="Tahoma"/>
          <w:color w:val="000000" w:themeColor="text1"/>
        </w:rPr>
        <w:t xml:space="preserve"> combined</w:t>
      </w:r>
      <w:r w:rsidR="00CE520C" w:rsidRPr="00033556">
        <w:rPr>
          <w:rFonts w:cs="Tahoma"/>
          <w:color w:val="000000" w:themeColor="text1"/>
        </w:rPr>
        <w:t xml:space="preserve"> training.  Training </w:t>
      </w:r>
      <w:r w:rsidR="00A03ED8">
        <w:rPr>
          <w:rFonts w:cs="Tahoma"/>
          <w:color w:val="000000" w:themeColor="text1"/>
        </w:rPr>
        <w:t>together</w:t>
      </w:r>
      <w:r w:rsidR="00CE520C" w:rsidRPr="00033556">
        <w:rPr>
          <w:rFonts w:cs="Tahoma"/>
          <w:color w:val="000000" w:themeColor="text1"/>
        </w:rPr>
        <w:t xml:space="preserve"> </w:t>
      </w:r>
      <w:r w:rsidR="00E80E51" w:rsidRPr="00033556">
        <w:rPr>
          <w:rFonts w:cs="Tahoma"/>
          <w:color w:val="000000" w:themeColor="text1"/>
        </w:rPr>
        <w:t>incorporates</w:t>
      </w:r>
      <w:r w:rsidR="00D97BBB" w:rsidRPr="00033556">
        <w:rPr>
          <w:rFonts w:cs="Tahoma"/>
          <w:color w:val="000000" w:themeColor="text1"/>
        </w:rPr>
        <w:t xml:space="preserve"> a</w:t>
      </w:r>
      <w:r w:rsidR="00CE520C" w:rsidRPr="00033556">
        <w:rPr>
          <w:rFonts w:cs="Tahoma"/>
          <w:color w:val="000000" w:themeColor="text1"/>
        </w:rPr>
        <w:t xml:space="preserve">dditional interest, and </w:t>
      </w:r>
      <w:r w:rsidR="00A03ED8">
        <w:rPr>
          <w:rFonts w:cs="Tahoma"/>
          <w:color w:val="000000" w:themeColor="text1"/>
        </w:rPr>
        <w:t>may eliminate boredom</w:t>
      </w:r>
      <w:r w:rsidR="00D97BBB" w:rsidRPr="00033556">
        <w:rPr>
          <w:rFonts w:cs="Tahoma"/>
          <w:color w:val="000000" w:themeColor="text1"/>
        </w:rPr>
        <w:t>.</w:t>
      </w:r>
    </w:p>
    <w:p w14:paraId="05EA6636" w14:textId="3F9BF539" w:rsidR="00445585" w:rsidRPr="00033556" w:rsidRDefault="00445585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 xml:space="preserve"> </w:t>
      </w:r>
    </w:p>
    <w:p w14:paraId="3A04F726" w14:textId="79A2045C" w:rsidR="0094281F" w:rsidRPr="00033556" w:rsidRDefault="00445585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  <w:t>The energy between professionals is palpable; the team feels it and more importan</w:t>
      </w:r>
      <w:r w:rsidR="00F35673" w:rsidRPr="00033556">
        <w:rPr>
          <w:rFonts w:cs="Tahoma"/>
          <w:color w:val="000000" w:themeColor="text1"/>
        </w:rPr>
        <w:t>tly, our patient’s feel it. C</w:t>
      </w:r>
      <w:r w:rsidRPr="00033556">
        <w:rPr>
          <w:rFonts w:cs="Tahoma"/>
          <w:color w:val="000000" w:themeColor="text1"/>
        </w:rPr>
        <w:t>ommunication is imperative</w:t>
      </w:r>
      <w:r w:rsidR="00250628" w:rsidRPr="00033556">
        <w:rPr>
          <w:rFonts w:cs="Tahoma"/>
          <w:color w:val="000000" w:themeColor="text1"/>
        </w:rPr>
        <w:t xml:space="preserve">. </w:t>
      </w:r>
      <w:r w:rsidR="0094281F" w:rsidRPr="00033556">
        <w:rPr>
          <w:rFonts w:cs="Tahoma"/>
          <w:color w:val="000000" w:themeColor="text1"/>
        </w:rPr>
        <w:t>The patient “hand-off” from the prescribing doctor to the team member following an examination, or office visit should be informative, and demonstrate th</w:t>
      </w:r>
      <w:r w:rsidR="00A03ED8">
        <w:rPr>
          <w:rFonts w:cs="Tahoma"/>
          <w:color w:val="000000" w:themeColor="text1"/>
        </w:rPr>
        <w:t>e doctor’s confidence in</w:t>
      </w:r>
      <w:r w:rsidR="00E80E51">
        <w:rPr>
          <w:rFonts w:cs="Tahoma"/>
          <w:color w:val="000000" w:themeColor="text1"/>
        </w:rPr>
        <w:t xml:space="preserve"> </w:t>
      </w:r>
      <w:r w:rsidR="00A03ED8">
        <w:rPr>
          <w:rFonts w:cs="Tahoma"/>
          <w:color w:val="000000" w:themeColor="text1"/>
        </w:rPr>
        <w:t>the</w:t>
      </w:r>
      <w:r w:rsidR="0094281F" w:rsidRPr="00033556">
        <w:rPr>
          <w:rFonts w:cs="Tahoma"/>
          <w:color w:val="000000" w:themeColor="text1"/>
        </w:rPr>
        <w:t xml:space="preserve"> team.  As the patient observes, (the “hand-off), the trust is effectively transferred from the doctor to the team member.</w:t>
      </w:r>
    </w:p>
    <w:p w14:paraId="0C5FEB4E" w14:textId="0E25A4F5" w:rsidR="00250628" w:rsidRPr="00033556" w:rsidRDefault="0025062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53740A1E" w14:textId="5B9FE896" w:rsidR="00D97BBB" w:rsidRDefault="0025062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  <w:t>Workplace competit</w:t>
      </w:r>
      <w:r w:rsidR="00AD58BB" w:rsidRPr="00033556">
        <w:rPr>
          <w:rFonts w:cs="Tahoma"/>
          <w:color w:val="000000" w:themeColor="text1"/>
        </w:rPr>
        <w:t>ion</w:t>
      </w:r>
      <w:r w:rsidR="0094281F" w:rsidRPr="00033556">
        <w:rPr>
          <w:rFonts w:cs="Tahoma"/>
          <w:color w:val="000000" w:themeColor="text1"/>
        </w:rPr>
        <w:t xml:space="preserve"> may</w:t>
      </w:r>
      <w:r w:rsidRPr="00033556">
        <w:rPr>
          <w:rFonts w:cs="Tahoma"/>
          <w:color w:val="000000" w:themeColor="text1"/>
        </w:rPr>
        <w:t xml:space="preserve"> split the team.  A competition </w:t>
      </w:r>
      <w:r w:rsidRPr="00033556">
        <w:rPr>
          <w:rFonts w:cs="Tahoma"/>
          <w:i/>
          <w:color w:val="000000" w:themeColor="text1"/>
        </w:rPr>
        <w:t xml:space="preserve">outside </w:t>
      </w:r>
      <w:r w:rsidRPr="00033556">
        <w:rPr>
          <w:rFonts w:cs="Tahoma"/>
          <w:color w:val="000000" w:themeColor="text1"/>
        </w:rPr>
        <w:t xml:space="preserve">of the work environment, such as a physical challenge </w:t>
      </w:r>
      <w:r w:rsidR="0094281F" w:rsidRPr="00033556">
        <w:rPr>
          <w:rFonts w:cs="Tahoma"/>
          <w:color w:val="000000" w:themeColor="text1"/>
        </w:rPr>
        <w:t>may create a sense of camaraderie</w:t>
      </w:r>
      <w:r w:rsidR="00D97BBB" w:rsidRPr="00033556">
        <w:rPr>
          <w:rFonts w:cs="Tahoma"/>
          <w:color w:val="000000" w:themeColor="text1"/>
        </w:rPr>
        <w:t>,</w:t>
      </w:r>
      <w:r w:rsidR="0094281F" w:rsidRPr="00033556">
        <w:rPr>
          <w:rFonts w:cs="Tahoma"/>
          <w:color w:val="000000" w:themeColor="text1"/>
        </w:rPr>
        <w:t xml:space="preserve"> and </w:t>
      </w:r>
      <w:r w:rsidRPr="00033556">
        <w:rPr>
          <w:rFonts w:cs="Tahoma"/>
          <w:color w:val="000000" w:themeColor="text1"/>
        </w:rPr>
        <w:t xml:space="preserve">can be fun.  </w:t>
      </w:r>
    </w:p>
    <w:p w14:paraId="20AAB7AF" w14:textId="77777777" w:rsidR="00033556" w:rsidRPr="00033556" w:rsidRDefault="00033556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1E82F0C6" w14:textId="348F213B" w:rsidR="00033556" w:rsidRDefault="00250628" w:rsidP="00A03ED8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FC4F71" w:rsidRPr="00033556">
        <w:rPr>
          <w:rFonts w:cs="Tahoma"/>
          <w:color w:val="000000" w:themeColor="text1"/>
        </w:rPr>
        <w:t>Loosing a member can be devastating to a te</w:t>
      </w:r>
      <w:r w:rsidR="00033556">
        <w:rPr>
          <w:rFonts w:cs="Tahoma"/>
          <w:color w:val="000000" w:themeColor="text1"/>
        </w:rPr>
        <w:t xml:space="preserve">am’s performance; one cause of </w:t>
      </w:r>
      <w:r w:rsidR="00FC4F71" w:rsidRPr="00033556">
        <w:rPr>
          <w:rFonts w:cs="Tahoma"/>
          <w:color w:val="000000" w:themeColor="text1"/>
        </w:rPr>
        <w:t>loss</w:t>
      </w:r>
      <w:r w:rsidR="00AD58BB" w:rsidRPr="00033556">
        <w:rPr>
          <w:rFonts w:cs="Tahoma"/>
          <w:color w:val="000000" w:themeColor="text1"/>
        </w:rPr>
        <w:t xml:space="preserve">, or team split is workplace burnout.  </w:t>
      </w:r>
    </w:p>
    <w:p w14:paraId="205B8D89" w14:textId="77777777" w:rsidR="00033556" w:rsidRDefault="00033556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0499A209" w14:textId="5550565F" w:rsidR="00CF20DB" w:rsidRPr="00033556" w:rsidRDefault="00033556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ab/>
      </w:r>
      <w:r w:rsidR="00AD58BB" w:rsidRPr="00033556">
        <w:rPr>
          <w:rFonts w:cs="Tahoma"/>
          <w:color w:val="000000" w:themeColor="text1"/>
        </w:rPr>
        <w:t xml:space="preserve">We cannot eliminate workplace burnout, </w:t>
      </w:r>
      <w:r>
        <w:rPr>
          <w:rFonts w:cs="Tahoma"/>
          <w:color w:val="000000" w:themeColor="text1"/>
        </w:rPr>
        <w:t>but here are some recommendations to help:</w:t>
      </w:r>
    </w:p>
    <w:p w14:paraId="14E9F25D" w14:textId="77777777" w:rsidR="00CF20DB" w:rsidRPr="00033556" w:rsidRDefault="00CF20DB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384E9B53" w14:textId="77777777" w:rsidR="00AD58BB" w:rsidRPr="00033556" w:rsidRDefault="0025062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Pr="00033556">
        <w:rPr>
          <w:rFonts w:cs="Tahoma"/>
          <w:b/>
          <w:color w:val="000000" w:themeColor="text1"/>
          <w:u w:val="single"/>
        </w:rPr>
        <w:t>Physical activity</w:t>
      </w:r>
      <w:r w:rsidR="00A04EEC" w:rsidRPr="00033556">
        <w:rPr>
          <w:rFonts w:cs="Tahoma"/>
          <w:color w:val="000000" w:themeColor="text1"/>
          <w:u w:val="single"/>
        </w:rPr>
        <w:t>.</w:t>
      </w:r>
      <w:r w:rsidRPr="00033556">
        <w:rPr>
          <w:rFonts w:cs="Tahoma"/>
          <w:color w:val="000000" w:themeColor="text1"/>
        </w:rPr>
        <w:t xml:space="preserve"> </w:t>
      </w:r>
    </w:p>
    <w:p w14:paraId="2220FD52" w14:textId="644B0E4A" w:rsidR="00AD58BB" w:rsidRPr="00033556" w:rsidRDefault="00AD58BB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CF20DB" w:rsidRPr="00033556">
        <w:rPr>
          <w:rFonts w:cs="Tahoma"/>
          <w:color w:val="000000" w:themeColor="text1"/>
        </w:rPr>
        <w:t>Take a walk at lunchtime</w:t>
      </w:r>
      <w:r w:rsidRPr="00033556">
        <w:rPr>
          <w:rFonts w:cs="Tahoma"/>
          <w:color w:val="000000" w:themeColor="text1"/>
        </w:rPr>
        <w:t>.  It gives a sense of</w:t>
      </w:r>
      <w:r w:rsidR="00CF20DB" w:rsidRPr="00033556">
        <w:rPr>
          <w:rFonts w:cs="Tahoma"/>
          <w:color w:val="000000" w:themeColor="text1"/>
        </w:rPr>
        <w:t xml:space="preserve"> freedom, while providing exercise.  </w:t>
      </w:r>
    </w:p>
    <w:p w14:paraId="2E70175B" w14:textId="1B55C8BC" w:rsidR="00AD58BB" w:rsidRPr="00033556" w:rsidRDefault="00AD58BB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CF20DB" w:rsidRPr="00033556">
        <w:rPr>
          <w:rFonts w:cs="Tahoma"/>
          <w:color w:val="000000" w:themeColor="text1"/>
        </w:rPr>
        <w:t>Repla</w:t>
      </w:r>
      <w:r w:rsidR="00FC4F71" w:rsidRPr="00033556">
        <w:rPr>
          <w:rFonts w:cs="Tahoma"/>
          <w:color w:val="000000" w:themeColor="text1"/>
        </w:rPr>
        <w:t>ce a chair with</w:t>
      </w:r>
      <w:r w:rsidR="00CF20DB" w:rsidRPr="00033556">
        <w:rPr>
          <w:rFonts w:cs="Tahoma"/>
          <w:color w:val="000000" w:themeColor="text1"/>
        </w:rPr>
        <w:t xml:space="preserve"> a yoga ball</w:t>
      </w:r>
      <w:r w:rsidR="00FC4F71" w:rsidRPr="00033556">
        <w:rPr>
          <w:rFonts w:cs="Tahoma"/>
          <w:color w:val="000000" w:themeColor="text1"/>
        </w:rPr>
        <w:t>, it has been shown</w:t>
      </w:r>
      <w:r w:rsidR="00CF20DB" w:rsidRPr="00033556">
        <w:rPr>
          <w:rFonts w:cs="Tahoma"/>
          <w:color w:val="000000" w:themeColor="text1"/>
        </w:rPr>
        <w:t xml:space="preserve"> to help with posture</w:t>
      </w:r>
      <w:r w:rsidR="00FC4F71" w:rsidRPr="00033556">
        <w:rPr>
          <w:rFonts w:cs="Tahoma"/>
          <w:color w:val="000000" w:themeColor="text1"/>
        </w:rPr>
        <w:t xml:space="preserve"> and provides constant movement</w:t>
      </w:r>
      <w:r w:rsidR="00CF20DB" w:rsidRPr="00033556">
        <w:rPr>
          <w:rFonts w:cs="Tahoma"/>
          <w:color w:val="000000" w:themeColor="text1"/>
        </w:rPr>
        <w:t xml:space="preserve">.  </w:t>
      </w:r>
    </w:p>
    <w:p w14:paraId="6E038B03" w14:textId="76B3606A" w:rsidR="00CF20DB" w:rsidRPr="00033556" w:rsidRDefault="00AD58BB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CF20DB" w:rsidRPr="00033556">
        <w:rPr>
          <w:rFonts w:cs="Tahoma"/>
          <w:color w:val="000000" w:themeColor="text1"/>
        </w:rPr>
        <w:t xml:space="preserve">Issue a fitness challenge, with a fun reward, </w:t>
      </w:r>
      <w:r w:rsidR="00033556">
        <w:rPr>
          <w:rFonts w:cs="Tahoma"/>
          <w:color w:val="000000" w:themeColor="text1"/>
        </w:rPr>
        <w:t xml:space="preserve">with </w:t>
      </w:r>
      <w:r w:rsidR="00CF20DB" w:rsidRPr="00033556">
        <w:rPr>
          <w:rFonts w:cs="Tahoma"/>
          <w:color w:val="000000" w:themeColor="text1"/>
        </w:rPr>
        <w:t>perhaps a celebratory dinner</w:t>
      </w:r>
      <w:r w:rsidR="00FC4F71" w:rsidRPr="00033556">
        <w:rPr>
          <w:rFonts w:cs="Tahoma"/>
          <w:color w:val="000000" w:themeColor="text1"/>
        </w:rPr>
        <w:t>.</w:t>
      </w:r>
      <w:r w:rsidR="00CF20DB" w:rsidRPr="00033556">
        <w:rPr>
          <w:rFonts w:cs="Tahoma"/>
          <w:color w:val="000000" w:themeColor="text1"/>
        </w:rPr>
        <w:t xml:space="preserve"> </w:t>
      </w:r>
    </w:p>
    <w:p w14:paraId="7329FC62" w14:textId="6B8D813C" w:rsidR="00AD58BB" w:rsidRPr="00E84591" w:rsidRDefault="00A04EEC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Pr="00033556">
        <w:rPr>
          <w:rFonts w:cs="Tahoma"/>
          <w:b/>
          <w:color w:val="000000" w:themeColor="text1"/>
          <w:u w:val="single"/>
        </w:rPr>
        <w:t>Get a New Hobby</w:t>
      </w:r>
      <w:r w:rsidRPr="00033556">
        <w:rPr>
          <w:rFonts w:cs="Tahoma"/>
          <w:b/>
          <w:color w:val="000000" w:themeColor="text1"/>
        </w:rPr>
        <w:t>.</w:t>
      </w:r>
      <w:r w:rsidR="0096575A" w:rsidRPr="00033556">
        <w:rPr>
          <w:rFonts w:cs="Tahoma"/>
          <w:b/>
          <w:color w:val="000000" w:themeColor="text1"/>
        </w:rPr>
        <w:t xml:space="preserve"> </w:t>
      </w:r>
    </w:p>
    <w:p w14:paraId="18F8D8E5" w14:textId="7E3FEAB4" w:rsidR="0096575A" w:rsidRPr="00033556" w:rsidRDefault="00AD58BB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CF20DB" w:rsidRPr="00033556">
        <w:rPr>
          <w:rFonts w:cs="Tahoma"/>
          <w:color w:val="000000" w:themeColor="text1"/>
        </w:rPr>
        <w:t>A hobby will be a distraction</w:t>
      </w:r>
      <w:r w:rsidR="0096575A" w:rsidRPr="00033556">
        <w:rPr>
          <w:rFonts w:cs="Tahoma"/>
          <w:color w:val="000000" w:themeColor="text1"/>
        </w:rPr>
        <w:t xml:space="preserve"> the </w:t>
      </w:r>
      <w:r w:rsidR="00C863BE" w:rsidRPr="00033556">
        <w:rPr>
          <w:rFonts w:cs="Tahoma"/>
          <w:color w:val="000000" w:themeColor="text1"/>
        </w:rPr>
        <w:t xml:space="preserve">stress of </w:t>
      </w:r>
      <w:r w:rsidR="00CF20DB" w:rsidRPr="00033556">
        <w:rPr>
          <w:rFonts w:cs="Tahoma"/>
          <w:color w:val="000000" w:themeColor="text1"/>
        </w:rPr>
        <w:t xml:space="preserve">a </w:t>
      </w:r>
      <w:r w:rsidR="004F3624" w:rsidRPr="00033556">
        <w:rPr>
          <w:rFonts w:cs="Tahoma"/>
          <w:color w:val="000000" w:themeColor="text1"/>
        </w:rPr>
        <w:t>hectic</w:t>
      </w:r>
      <w:r w:rsidR="00C863BE" w:rsidRPr="00033556">
        <w:rPr>
          <w:rFonts w:cs="Tahoma"/>
          <w:color w:val="000000" w:themeColor="text1"/>
        </w:rPr>
        <w:t xml:space="preserve"> day</w:t>
      </w:r>
      <w:r w:rsidR="0096575A" w:rsidRPr="00033556">
        <w:rPr>
          <w:rFonts w:cs="Tahoma"/>
          <w:color w:val="000000" w:themeColor="text1"/>
        </w:rPr>
        <w:t>.</w:t>
      </w:r>
    </w:p>
    <w:p w14:paraId="54E32954" w14:textId="7F2B8DFB" w:rsidR="00033556" w:rsidRDefault="00450B49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</w:p>
    <w:p w14:paraId="5AC6CC7C" w14:textId="77777777" w:rsidR="00E84591" w:rsidRDefault="00033556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ab/>
      </w:r>
    </w:p>
    <w:p w14:paraId="61C4D3EC" w14:textId="77777777" w:rsidR="00E84591" w:rsidRDefault="00E84591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2EA3D05C" w14:textId="77777777" w:rsidR="00E84591" w:rsidRDefault="00E84591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lastRenderedPageBreak/>
        <w:tab/>
      </w:r>
    </w:p>
    <w:p w14:paraId="751BE4E3" w14:textId="574BF381" w:rsidR="00AD58BB" w:rsidRPr="00033556" w:rsidRDefault="00E84591" w:rsidP="00266312">
      <w:pPr>
        <w:tabs>
          <w:tab w:val="left" w:pos="-810"/>
        </w:tabs>
        <w:ind w:hanging="810"/>
        <w:rPr>
          <w:rFonts w:cs="Tahoma"/>
          <w:b/>
          <w:color w:val="000000" w:themeColor="text1"/>
        </w:rPr>
      </w:pPr>
      <w:r>
        <w:rPr>
          <w:rFonts w:cs="Tahoma"/>
          <w:color w:val="000000" w:themeColor="text1"/>
        </w:rPr>
        <w:tab/>
      </w:r>
      <w:r>
        <w:rPr>
          <w:rFonts w:cs="Tahoma"/>
          <w:b/>
          <w:color w:val="000000" w:themeColor="text1"/>
          <w:u w:val="single"/>
        </w:rPr>
        <w:t>Plan</w:t>
      </w:r>
      <w:r w:rsidR="004026F3" w:rsidRPr="00033556">
        <w:rPr>
          <w:rFonts w:cs="Tahoma"/>
          <w:b/>
          <w:color w:val="000000" w:themeColor="text1"/>
          <w:u w:val="single"/>
        </w:rPr>
        <w:t xml:space="preserve"> a workshop day</w:t>
      </w:r>
      <w:r w:rsidR="004026F3" w:rsidRPr="00033556">
        <w:rPr>
          <w:rFonts w:cs="Tahoma"/>
          <w:b/>
          <w:color w:val="000000" w:themeColor="text1"/>
        </w:rPr>
        <w:t xml:space="preserve">. </w:t>
      </w:r>
    </w:p>
    <w:p w14:paraId="1DA584C3" w14:textId="44406A31" w:rsidR="0096575A" w:rsidRPr="00033556" w:rsidRDefault="00AD58BB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4026F3" w:rsidRPr="00033556">
        <w:rPr>
          <w:rFonts w:cs="Tahoma"/>
          <w:color w:val="000000" w:themeColor="text1"/>
        </w:rPr>
        <w:t>Plan a day when</w:t>
      </w:r>
      <w:r w:rsidR="00A90309" w:rsidRPr="00033556">
        <w:rPr>
          <w:rFonts w:cs="Tahoma"/>
          <w:color w:val="000000" w:themeColor="text1"/>
        </w:rPr>
        <w:t xml:space="preserve"> each team member </w:t>
      </w:r>
      <w:r w:rsidR="00506081" w:rsidRPr="00033556">
        <w:rPr>
          <w:rFonts w:cs="Tahoma"/>
          <w:color w:val="000000" w:themeColor="text1"/>
        </w:rPr>
        <w:t>has the opportunity to learn new skills, try new instruments, or p</w:t>
      </w:r>
      <w:r w:rsidR="00FC4F71" w:rsidRPr="00033556">
        <w:rPr>
          <w:rFonts w:cs="Tahoma"/>
          <w:color w:val="000000" w:themeColor="text1"/>
        </w:rPr>
        <w:t>ractice services they may</w:t>
      </w:r>
      <w:r w:rsidR="00506081" w:rsidRPr="00033556">
        <w:rPr>
          <w:rFonts w:cs="Tahoma"/>
          <w:color w:val="000000" w:themeColor="text1"/>
        </w:rPr>
        <w:t xml:space="preserve"> lack of confidence in.</w:t>
      </w:r>
    </w:p>
    <w:p w14:paraId="133FD801" w14:textId="1F316AF6" w:rsidR="00AD58BB" w:rsidRPr="00E84591" w:rsidRDefault="00450B49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96575A" w:rsidRPr="00033556">
        <w:rPr>
          <w:rFonts w:cs="Tahoma"/>
          <w:b/>
          <w:color w:val="000000" w:themeColor="text1"/>
          <w:u w:val="single"/>
        </w:rPr>
        <w:t>Take a field trip.</w:t>
      </w:r>
      <w:r w:rsidR="00A04EEC" w:rsidRPr="00033556">
        <w:rPr>
          <w:rFonts w:cs="Tahoma"/>
          <w:b/>
          <w:color w:val="000000" w:themeColor="text1"/>
        </w:rPr>
        <w:t xml:space="preserve">  </w:t>
      </w:r>
    </w:p>
    <w:p w14:paraId="71E2EFD3" w14:textId="28BE5DF8" w:rsidR="0096575A" w:rsidRPr="00033556" w:rsidRDefault="00AD58BB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033556" w:rsidRPr="00033556">
        <w:rPr>
          <w:rFonts w:cs="Tahoma"/>
          <w:color w:val="000000" w:themeColor="text1"/>
        </w:rPr>
        <w:t>Take a tour to the local laboratory</w:t>
      </w:r>
      <w:r w:rsidR="00033556">
        <w:rPr>
          <w:rFonts w:cs="Tahoma"/>
          <w:color w:val="000000" w:themeColor="text1"/>
        </w:rPr>
        <w:t xml:space="preserve">; </w:t>
      </w:r>
      <w:r w:rsidR="00033556" w:rsidRPr="00033556">
        <w:rPr>
          <w:rFonts w:cs="Tahoma"/>
          <w:color w:val="000000" w:themeColor="text1"/>
        </w:rPr>
        <w:t>it is educational and fun</w:t>
      </w:r>
      <w:r w:rsidR="00033556">
        <w:rPr>
          <w:rFonts w:cs="Tahoma"/>
          <w:color w:val="000000" w:themeColor="text1"/>
        </w:rPr>
        <w:t>.</w:t>
      </w:r>
    </w:p>
    <w:p w14:paraId="070382A9" w14:textId="77777777" w:rsidR="00AD58BB" w:rsidRPr="00033556" w:rsidRDefault="00450B49" w:rsidP="00266312">
      <w:pPr>
        <w:tabs>
          <w:tab w:val="left" w:pos="-810"/>
        </w:tabs>
        <w:ind w:hanging="810"/>
        <w:rPr>
          <w:rFonts w:cs="Tahoma"/>
          <w:b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96575A" w:rsidRPr="00033556">
        <w:rPr>
          <w:rFonts w:cs="Tahoma"/>
          <w:b/>
          <w:color w:val="000000" w:themeColor="text1"/>
          <w:u w:val="single"/>
        </w:rPr>
        <w:t>Volunteer.</w:t>
      </w:r>
      <w:r w:rsidR="0096575A" w:rsidRPr="00033556">
        <w:rPr>
          <w:rFonts w:cs="Tahoma"/>
          <w:b/>
          <w:color w:val="000000" w:themeColor="text1"/>
        </w:rPr>
        <w:t xml:space="preserve">  </w:t>
      </w:r>
    </w:p>
    <w:p w14:paraId="2A175A54" w14:textId="76C3DAC1" w:rsidR="00A04EEC" w:rsidRPr="00033556" w:rsidRDefault="00AD58BB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96575A" w:rsidRPr="00033556">
        <w:rPr>
          <w:rFonts w:cs="Tahoma"/>
          <w:color w:val="000000" w:themeColor="text1"/>
        </w:rPr>
        <w:t>Re</w:t>
      </w:r>
      <w:r w:rsidR="00A90309" w:rsidRPr="00033556">
        <w:rPr>
          <w:rFonts w:cs="Tahoma"/>
          <w:color w:val="000000" w:themeColor="text1"/>
        </w:rPr>
        <w:t>search suggests teams feel pride when they</w:t>
      </w:r>
      <w:r w:rsidR="0096575A" w:rsidRPr="00033556">
        <w:rPr>
          <w:rFonts w:cs="Tahoma"/>
          <w:color w:val="000000" w:themeColor="text1"/>
        </w:rPr>
        <w:t xml:space="preserve"> participate</w:t>
      </w:r>
      <w:r w:rsidR="00A90309" w:rsidRPr="00033556">
        <w:rPr>
          <w:rFonts w:cs="Tahoma"/>
          <w:color w:val="000000" w:themeColor="text1"/>
        </w:rPr>
        <w:t xml:space="preserve"> to</w:t>
      </w:r>
      <w:r w:rsidR="00A04EEC" w:rsidRPr="00033556">
        <w:rPr>
          <w:rFonts w:cs="Tahoma"/>
          <w:color w:val="000000" w:themeColor="text1"/>
        </w:rPr>
        <w:t xml:space="preserve"> help others.</w:t>
      </w:r>
    </w:p>
    <w:p w14:paraId="79C5C5A9" w14:textId="77777777" w:rsidR="009A31C4" w:rsidRPr="00033556" w:rsidRDefault="00450B49" w:rsidP="00266312">
      <w:pPr>
        <w:tabs>
          <w:tab w:val="left" w:pos="-810"/>
        </w:tabs>
        <w:ind w:hanging="810"/>
        <w:rPr>
          <w:rFonts w:cs="Tahoma"/>
          <w:b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A04EEC" w:rsidRPr="00033556">
        <w:rPr>
          <w:rFonts w:cs="Tahoma"/>
          <w:b/>
          <w:color w:val="000000" w:themeColor="text1"/>
          <w:u w:val="single"/>
        </w:rPr>
        <w:t>Plan an evening out.</w:t>
      </w:r>
      <w:r w:rsidR="005A7C56" w:rsidRPr="00033556">
        <w:rPr>
          <w:rFonts w:cs="Tahoma"/>
          <w:b/>
          <w:color w:val="000000" w:themeColor="text1"/>
        </w:rPr>
        <w:t xml:space="preserve"> </w:t>
      </w:r>
    </w:p>
    <w:p w14:paraId="21C3EAAC" w14:textId="69F239DC" w:rsidR="00EB6CBF" w:rsidRPr="00A03ED8" w:rsidRDefault="009A31C4" w:rsidP="00A03ED8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</w:r>
      <w:r w:rsidR="005A7C56" w:rsidRPr="00033556">
        <w:rPr>
          <w:rFonts w:cs="Tahoma"/>
          <w:color w:val="000000" w:themeColor="text1"/>
        </w:rPr>
        <w:t xml:space="preserve"> </w:t>
      </w:r>
      <w:r w:rsidR="00A04EEC" w:rsidRPr="00033556">
        <w:rPr>
          <w:rFonts w:cs="Tahoma"/>
          <w:color w:val="000000" w:themeColor="text1"/>
        </w:rPr>
        <w:t>Have an evening meal together.</w:t>
      </w:r>
      <w:r w:rsidR="004F3624" w:rsidRPr="00033556">
        <w:rPr>
          <w:rFonts w:cs="Tahoma"/>
          <w:color w:val="000000" w:themeColor="text1"/>
        </w:rPr>
        <w:t xml:space="preserve"> Encouraging relaxing team discussions. </w:t>
      </w:r>
      <w:r w:rsidR="00EB6CBF" w:rsidRPr="00033556">
        <w:rPr>
          <w:rFonts w:cs="Helvetica"/>
          <w:color w:val="262626"/>
        </w:rPr>
        <w:t xml:space="preserve"> </w:t>
      </w:r>
    </w:p>
    <w:p w14:paraId="740E87F2" w14:textId="77777777" w:rsidR="00DD213F" w:rsidRPr="00033556" w:rsidRDefault="00EB6CBF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Helvetica"/>
          <w:color w:val="262626"/>
        </w:rPr>
        <w:tab/>
      </w:r>
    </w:p>
    <w:p w14:paraId="6C824958" w14:textId="10C2791C" w:rsidR="00695D07" w:rsidRPr="00033556" w:rsidRDefault="004F3624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  <w:t>Office gossip will</w:t>
      </w:r>
      <w:r w:rsidR="00A57679" w:rsidRPr="00033556">
        <w:rPr>
          <w:rFonts w:cs="Tahoma"/>
          <w:color w:val="000000" w:themeColor="text1"/>
        </w:rPr>
        <w:t xml:space="preserve"> tear a team apart very quickly.  We all work together daily, it becomes </w:t>
      </w:r>
      <w:r w:rsidRPr="00033556">
        <w:rPr>
          <w:rFonts w:cs="Tahoma"/>
          <w:color w:val="000000" w:themeColor="text1"/>
        </w:rPr>
        <w:t>easy</w:t>
      </w:r>
      <w:r w:rsidR="00A57679" w:rsidRPr="00033556">
        <w:rPr>
          <w:rFonts w:cs="Tahoma"/>
          <w:color w:val="000000" w:themeColor="text1"/>
        </w:rPr>
        <w:t xml:space="preserve"> to talk about our personal lives; but the number one way to avoid office gossip is to </w:t>
      </w:r>
      <w:r w:rsidRPr="00033556">
        <w:rPr>
          <w:rFonts w:cs="Tahoma"/>
          <w:color w:val="000000" w:themeColor="text1"/>
        </w:rPr>
        <w:t xml:space="preserve">try to </w:t>
      </w:r>
      <w:r w:rsidR="00A57679" w:rsidRPr="00033556">
        <w:rPr>
          <w:rFonts w:cs="Tahoma"/>
          <w:color w:val="000000" w:themeColor="text1"/>
        </w:rPr>
        <w:t xml:space="preserve">keep personal matters out of the office.  </w:t>
      </w:r>
      <w:r w:rsidRPr="00033556">
        <w:rPr>
          <w:rFonts w:cs="Tahoma"/>
          <w:color w:val="000000" w:themeColor="text1"/>
        </w:rPr>
        <w:t>Encourage privacy.</w:t>
      </w:r>
      <w:r w:rsidR="00A57679" w:rsidRPr="00033556">
        <w:rPr>
          <w:rFonts w:cs="Tahoma"/>
          <w:color w:val="000000" w:themeColor="text1"/>
        </w:rPr>
        <w:t xml:space="preserve"> Also keep professional work private</w:t>
      </w:r>
      <w:r w:rsidR="005A7C56" w:rsidRPr="00033556">
        <w:rPr>
          <w:rFonts w:cs="Tahoma"/>
          <w:color w:val="000000" w:themeColor="text1"/>
        </w:rPr>
        <w:t>.</w:t>
      </w:r>
      <w:r w:rsidR="004026F3" w:rsidRPr="00033556">
        <w:rPr>
          <w:rFonts w:cs="Tahoma"/>
          <w:color w:val="000000" w:themeColor="text1"/>
        </w:rPr>
        <w:t xml:space="preserve"> </w:t>
      </w:r>
      <w:r w:rsidR="00A57679" w:rsidRPr="00033556">
        <w:rPr>
          <w:rFonts w:cs="Tahoma"/>
          <w:i/>
          <w:color w:val="000000" w:themeColor="text1"/>
        </w:rPr>
        <w:t>Silence</w:t>
      </w:r>
      <w:r w:rsidR="00A57679" w:rsidRPr="00033556">
        <w:rPr>
          <w:rFonts w:cs="Tahoma"/>
          <w:color w:val="000000" w:themeColor="text1"/>
        </w:rPr>
        <w:t xml:space="preserve"> </w:t>
      </w:r>
      <w:r w:rsidR="007269D4" w:rsidRPr="00033556">
        <w:rPr>
          <w:rFonts w:cs="Tahoma"/>
          <w:color w:val="000000" w:themeColor="text1"/>
        </w:rPr>
        <w:t xml:space="preserve">is </w:t>
      </w:r>
      <w:r w:rsidR="00A57679" w:rsidRPr="00033556">
        <w:rPr>
          <w:rFonts w:cs="Tahoma"/>
          <w:color w:val="000000" w:themeColor="text1"/>
        </w:rPr>
        <w:t>a</w:t>
      </w:r>
      <w:r w:rsidR="007269D4" w:rsidRPr="00033556">
        <w:rPr>
          <w:rFonts w:cs="Tahoma"/>
          <w:color w:val="000000" w:themeColor="text1"/>
        </w:rPr>
        <w:t>n end to gossip</w:t>
      </w:r>
      <w:r w:rsidR="00A57679" w:rsidRPr="00033556">
        <w:rPr>
          <w:rFonts w:cs="Tahoma"/>
          <w:color w:val="000000" w:themeColor="text1"/>
        </w:rPr>
        <w:t xml:space="preserve">.  </w:t>
      </w:r>
    </w:p>
    <w:p w14:paraId="5D44ADAD" w14:textId="77777777" w:rsidR="00A57679" w:rsidRPr="00033556" w:rsidRDefault="00A57679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2EC7B7AA" w14:textId="77777777" w:rsidR="008755CD" w:rsidRPr="00033556" w:rsidRDefault="00A57679" w:rsidP="004026F3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 w:rsidRPr="00033556">
        <w:rPr>
          <w:rFonts w:cs="Tahoma"/>
          <w:color w:val="000000" w:themeColor="text1"/>
        </w:rPr>
        <w:tab/>
        <w:t>It is importan</w:t>
      </w:r>
      <w:r w:rsidR="008755CD" w:rsidRPr="00033556">
        <w:rPr>
          <w:rFonts w:cs="Tahoma"/>
          <w:color w:val="000000" w:themeColor="text1"/>
        </w:rPr>
        <w:t xml:space="preserve">t to respect professional boundaries. Every team member plays a role in patient care. </w:t>
      </w:r>
      <w:r w:rsidR="000D3C45" w:rsidRPr="00033556">
        <w:rPr>
          <w:rFonts w:cs="Tahoma"/>
          <w:color w:val="000000" w:themeColor="text1"/>
        </w:rPr>
        <w:t xml:space="preserve">And </w:t>
      </w:r>
      <w:r w:rsidR="004026F3" w:rsidRPr="00033556">
        <w:rPr>
          <w:rFonts w:cs="Tahoma"/>
          <w:color w:val="000000" w:themeColor="text1"/>
        </w:rPr>
        <w:t>each team member is aware of his or her</w:t>
      </w:r>
      <w:r w:rsidR="000D3C45" w:rsidRPr="00033556">
        <w:rPr>
          <w:rFonts w:cs="Tahoma"/>
          <w:color w:val="000000" w:themeColor="text1"/>
        </w:rPr>
        <w:t xml:space="preserve"> responsibilities.  </w:t>
      </w:r>
      <w:r w:rsidR="004026F3" w:rsidRPr="00033556">
        <w:rPr>
          <w:rFonts w:cs="Tahoma"/>
          <w:color w:val="000000" w:themeColor="text1"/>
        </w:rPr>
        <w:t>If a team member should cross a professional boundary, they will be reminded of their individual obligation, and perhaps re-evaluate his/her strengths and weaknesses.  It is not uncommon for team members to find other strengths, and the practice may benefit by encouraging this team member to try a new role.</w:t>
      </w:r>
    </w:p>
    <w:p w14:paraId="3EDDCB3A" w14:textId="77777777" w:rsidR="00DD213F" w:rsidRPr="00033556" w:rsidRDefault="00DD213F" w:rsidP="004026F3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0CA29E11" w14:textId="77777777" w:rsidR="00A03ED8" w:rsidRDefault="00DE25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ab/>
      </w:r>
    </w:p>
    <w:p w14:paraId="10F5F6FB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4710A478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64826CA7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7A8F336F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62B51153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57667B7C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119C3830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312451BF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5960CABA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5D36548A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ab/>
      </w:r>
    </w:p>
    <w:p w14:paraId="68C2995E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0C8299D2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0953CBA2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6EB7BE1F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1A0594EA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632E8CFA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0BE346F6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292613AD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34CD9230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4D6E1A12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13EB0E31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3B8C259F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0A8C2AF8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3E591647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7AB885BE" w14:textId="77777777" w:rsidR="00A03ED8" w:rsidRDefault="00A03ED8" w:rsidP="00266312">
      <w:pPr>
        <w:tabs>
          <w:tab w:val="left" w:pos="-810"/>
        </w:tabs>
        <w:ind w:hanging="810"/>
        <w:rPr>
          <w:rFonts w:cs="Tahoma"/>
          <w:color w:val="000000" w:themeColor="text1"/>
        </w:rPr>
      </w:pPr>
    </w:p>
    <w:p w14:paraId="0361D919" w14:textId="13EFD611" w:rsidR="00EC3DE2" w:rsidRDefault="00A03ED8" w:rsidP="00266312">
      <w:pPr>
        <w:tabs>
          <w:tab w:val="left" w:pos="-810"/>
        </w:tabs>
        <w:ind w:hanging="810"/>
        <w:rPr>
          <w:rFonts w:ascii="Tahoma" w:hAnsi="Tahoma" w:cs="Tahoma"/>
          <w:color w:val="4F81BD" w:themeColor="accent1"/>
          <w:sz w:val="20"/>
          <w:szCs w:val="20"/>
        </w:rPr>
      </w:pPr>
      <w:r>
        <w:rPr>
          <w:rFonts w:cs="Tahoma"/>
          <w:color w:val="000000" w:themeColor="text1"/>
        </w:rPr>
        <w:tab/>
      </w:r>
      <w:r w:rsidR="00EC3DE2" w:rsidRPr="00AD58BB">
        <w:rPr>
          <w:rFonts w:cs="Tahoma"/>
          <w:color w:val="4F81BD" w:themeColor="accent1"/>
        </w:rPr>
        <w:t>____________________________________________________</w:t>
      </w:r>
      <w:r w:rsidR="00D97BBB" w:rsidRPr="00AD58BB">
        <w:rPr>
          <w:rFonts w:cs="Tahoma"/>
          <w:color w:val="4F81BD" w:themeColor="accent1"/>
        </w:rPr>
        <w:t>__________________</w:t>
      </w:r>
      <w:r w:rsidR="00D97BBB">
        <w:rPr>
          <w:rFonts w:ascii="Tahoma" w:hAnsi="Tahoma" w:cs="Tahoma"/>
          <w:color w:val="4F81BD" w:themeColor="accent1"/>
          <w:sz w:val="20"/>
          <w:szCs w:val="20"/>
        </w:rPr>
        <w:t>__________</w:t>
      </w:r>
      <w:r w:rsidR="00FD6847">
        <w:rPr>
          <w:rFonts w:ascii="Tahoma" w:hAnsi="Tahoma" w:cs="Tahoma"/>
          <w:color w:val="4F81BD" w:themeColor="accent1"/>
          <w:sz w:val="20"/>
          <w:szCs w:val="20"/>
        </w:rPr>
        <w:t>_____________</w:t>
      </w:r>
      <w:r w:rsidR="00D97BBB">
        <w:rPr>
          <w:rFonts w:ascii="Tahoma" w:hAnsi="Tahoma" w:cs="Tahoma"/>
          <w:color w:val="4F81BD" w:themeColor="accent1"/>
          <w:sz w:val="20"/>
          <w:szCs w:val="20"/>
        </w:rPr>
        <w:t>_</w:t>
      </w:r>
    </w:p>
    <w:p w14:paraId="5352A827" w14:textId="6E67B50E" w:rsidR="00FD6847" w:rsidRDefault="00E84591" w:rsidP="00266312">
      <w:pPr>
        <w:tabs>
          <w:tab w:val="left" w:pos="-810"/>
        </w:tabs>
        <w:ind w:hanging="810"/>
        <w:rPr>
          <w:rFonts w:ascii="Tahoma" w:hAnsi="Tahoma" w:cs="Tahoma"/>
          <w:color w:val="4F81BD" w:themeColor="accent1"/>
          <w:sz w:val="20"/>
          <w:szCs w:val="20"/>
        </w:rPr>
      </w:pPr>
      <w:proofErr w:type="gramStart"/>
      <w:r>
        <w:rPr>
          <w:rFonts w:ascii="Tahoma" w:hAnsi="Tahoma" w:cs="Tahoma"/>
          <w:color w:val="4F81BD" w:themeColor="accent1"/>
          <w:sz w:val="20"/>
          <w:szCs w:val="20"/>
        </w:rPr>
        <w:t>acknowledgements</w:t>
      </w:r>
      <w:proofErr w:type="gramEnd"/>
    </w:p>
    <w:p w14:paraId="2509BCB5" w14:textId="14B36EA6" w:rsidR="00FD6847" w:rsidRPr="00FD6847" w:rsidRDefault="00D46970" w:rsidP="00266312">
      <w:pPr>
        <w:tabs>
          <w:tab w:val="left" w:pos="-810"/>
        </w:tabs>
        <w:ind w:hanging="810"/>
        <w:rPr>
          <w:rFonts w:ascii="Tahoma" w:hAnsi="Tahoma" w:cs="Tahoma"/>
          <w:color w:val="4F81BD" w:themeColor="accent1"/>
          <w:sz w:val="20"/>
          <w:szCs w:val="20"/>
          <w:highlight w:val="black"/>
        </w:rPr>
      </w:pPr>
      <w:hyperlink r:id="rId6" w:history="1">
        <w:r w:rsidR="00FD6847" w:rsidRPr="00FD6847">
          <w:rPr>
            <w:rStyle w:val="Hyperlink"/>
            <w:rFonts w:ascii="Tahoma" w:hAnsi="Tahoma" w:cs="Tahoma"/>
            <w:sz w:val="20"/>
            <w:szCs w:val="20"/>
            <w:highlight w:val="black"/>
          </w:rPr>
          <w:t>www.forbes.com</w:t>
        </w:r>
      </w:hyperlink>
    </w:p>
    <w:p w14:paraId="6C2FF681" w14:textId="42A88D01" w:rsidR="00FD6847" w:rsidRPr="00D97BBB" w:rsidRDefault="00FD6847" w:rsidP="00266312">
      <w:pPr>
        <w:tabs>
          <w:tab w:val="left" w:pos="-810"/>
        </w:tabs>
        <w:ind w:hanging="810"/>
        <w:rPr>
          <w:rFonts w:ascii="Tahoma" w:hAnsi="Tahoma" w:cs="Tahoma"/>
          <w:color w:val="4F81BD" w:themeColor="accent1"/>
          <w:sz w:val="20"/>
          <w:szCs w:val="20"/>
        </w:rPr>
      </w:pPr>
      <w:r w:rsidRPr="00FD6847">
        <w:rPr>
          <w:rFonts w:ascii="Tahoma" w:hAnsi="Tahoma" w:cs="Tahoma"/>
          <w:color w:val="4F81BD" w:themeColor="accent1"/>
          <w:sz w:val="20"/>
          <w:szCs w:val="20"/>
          <w:highlight w:val="black"/>
        </w:rPr>
        <w:t>www.mayoclinic.org</w:t>
      </w:r>
    </w:p>
    <w:sectPr w:rsidR="00FD6847" w:rsidRPr="00D97BBB" w:rsidSect="00FD6847">
      <w:pgSz w:w="12240" w:h="15840"/>
      <w:pgMar w:top="720" w:right="153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B0"/>
    <w:rsid w:val="00033556"/>
    <w:rsid w:val="000D3C45"/>
    <w:rsid w:val="00130498"/>
    <w:rsid w:val="0014703F"/>
    <w:rsid w:val="00250628"/>
    <w:rsid w:val="00266312"/>
    <w:rsid w:val="00331F60"/>
    <w:rsid w:val="003A3775"/>
    <w:rsid w:val="003E6370"/>
    <w:rsid w:val="004026F3"/>
    <w:rsid w:val="00445585"/>
    <w:rsid w:val="00450B49"/>
    <w:rsid w:val="004F3624"/>
    <w:rsid w:val="00500D78"/>
    <w:rsid w:val="00506081"/>
    <w:rsid w:val="005833D5"/>
    <w:rsid w:val="005A7C56"/>
    <w:rsid w:val="005B3F8D"/>
    <w:rsid w:val="005F6FAE"/>
    <w:rsid w:val="00692406"/>
    <w:rsid w:val="00695D07"/>
    <w:rsid w:val="007269D4"/>
    <w:rsid w:val="00753016"/>
    <w:rsid w:val="007A43DE"/>
    <w:rsid w:val="007E0615"/>
    <w:rsid w:val="00837BEB"/>
    <w:rsid w:val="008755CD"/>
    <w:rsid w:val="00930DAE"/>
    <w:rsid w:val="0094281F"/>
    <w:rsid w:val="0096575A"/>
    <w:rsid w:val="009A31C4"/>
    <w:rsid w:val="009C30BB"/>
    <w:rsid w:val="00A03ED8"/>
    <w:rsid w:val="00A04EEC"/>
    <w:rsid w:val="00A57679"/>
    <w:rsid w:val="00A90309"/>
    <w:rsid w:val="00A92DB0"/>
    <w:rsid w:val="00AC0EB0"/>
    <w:rsid w:val="00AD58BB"/>
    <w:rsid w:val="00AD686F"/>
    <w:rsid w:val="00AE4E59"/>
    <w:rsid w:val="00C067A1"/>
    <w:rsid w:val="00C14F73"/>
    <w:rsid w:val="00C36A67"/>
    <w:rsid w:val="00C863BE"/>
    <w:rsid w:val="00CE520C"/>
    <w:rsid w:val="00CF20DB"/>
    <w:rsid w:val="00D46970"/>
    <w:rsid w:val="00D97BBB"/>
    <w:rsid w:val="00DD213F"/>
    <w:rsid w:val="00DE25D8"/>
    <w:rsid w:val="00DF1EC6"/>
    <w:rsid w:val="00E466CD"/>
    <w:rsid w:val="00E80E51"/>
    <w:rsid w:val="00E84591"/>
    <w:rsid w:val="00EB6CBF"/>
    <w:rsid w:val="00EC3DE2"/>
    <w:rsid w:val="00EE26DB"/>
    <w:rsid w:val="00F35673"/>
    <w:rsid w:val="00FB4C77"/>
    <w:rsid w:val="00FC4F71"/>
    <w:rsid w:val="00FD6847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0D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3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3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mihagemeyer@gmail.com" TargetMode="External"/><Relationship Id="rId6" Type="http://schemas.openxmlformats.org/officeDocument/2006/relationships/hyperlink" Target="http://www.forb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3280</Characters>
  <Application>Microsoft Macintosh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Hagemeyer</dc:creator>
  <cp:keywords/>
  <dc:description/>
  <cp:lastModifiedBy>Tami Hagemeyer</cp:lastModifiedBy>
  <cp:revision>2</cp:revision>
  <cp:lastPrinted>2015-12-13T16:59:00Z</cp:lastPrinted>
  <dcterms:created xsi:type="dcterms:W3CDTF">2018-03-05T14:13:00Z</dcterms:created>
  <dcterms:modified xsi:type="dcterms:W3CDTF">2018-03-05T14:13:00Z</dcterms:modified>
</cp:coreProperties>
</file>